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D04" w:rsidRDefault="00C21FE7">
      <w:r>
        <w:rPr>
          <w:noProof/>
        </w:rPr>
        <w:drawing>
          <wp:inline distT="0" distB="0" distL="0" distR="0" wp14:anchorId="6318E758" wp14:editId="3A79AFF1">
            <wp:extent cx="6819900" cy="6410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43FC9AC7" wp14:editId="141010CD">
            <wp:extent cx="6610350" cy="733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2BC7C11E" wp14:editId="37D5D539">
            <wp:extent cx="6858000" cy="7055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24C0DD6B" wp14:editId="7D0B978C">
            <wp:extent cx="6858000" cy="683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2FF2773A" wp14:editId="50EFEC6A">
            <wp:extent cx="6858000" cy="68110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333553BD" wp14:editId="14B5B96B">
            <wp:extent cx="6858000" cy="67932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7BD6A470" wp14:editId="4B27B933">
            <wp:extent cx="6581775" cy="6696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/>
    <w:p w:rsidR="00C21FE7" w:rsidRDefault="00C21FE7">
      <w:r>
        <w:rPr>
          <w:noProof/>
        </w:rPr>
        <w:drawing>
          <wp:inline distT="0" distB="0" distL="0" distR="0" wp14:anchorId="4025A128" wp14:editId="73C214BB">
            <wp:extent cx="6543675" cy="7410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FE7" w:rsidSect="00C21F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E7"/>
    <w:rsid w:val="00660D04"/>
    <w:rsid w:val="00C2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F8CB6"/>
  <w15:chartTrackingRefBased/>
  <w15:docId w15:val="{0DFBEBA3-8784-4E39-BC6A-204DA05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County Public Schools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Jay C</dc:creator>
  <cp:keywords/>
  <dc:description/>
  <cp:lastModifiedBy>Murray Jay C</cp:lastModifiedBy>
  <cp:revision>1</cp:revision>
  <dcterms:created xsi:type="dcterms:W3CDTF">2017-03-14T20:33:00Z</dcterms:created>
  <dcterms:modified xsi:type="dcterms:W3CDTF">2017-03-14T20:40:00Z</dcterms:modified>
</cp:coreProperties>
</file>